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48223E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F6C09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2201B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2201B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Notificador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2201B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2201B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05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C58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201B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201B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Adquisiciones y Contrataciones Institucional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E69D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E69D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</w:t>
            </w:r>
          </w:p>
        </w:tc>
      </w:tr>
    </w:tbl>
    <w:p w:rsidR="00432BBF" w:rsidRPr="0048223E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48223E" w:rsidRDefault="00432BBF" w:rsidP="00F70FBB">
      <w:pPr>
        <w:pStyle w:val="Ttulo1"/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 w:cs="Arial"/>
          <w:iCs/>
          <w:sz w:val="18"/>
        </w:rPr>
      </w:pPr>
    </w:p>
    <w:p w:rsidR="00432BBF" w:rsidRPr="002201B2" w:rsidRDefault="002201B2" w:rsidP="002201B2">
      <w:pPr>
        <w:pStyle w:val="Textoindependiente3"/>
        <w:suppressAutoHyphens/>
        <w:ind w:left="360"/>
        <w:rPr>
          <w:rFonts w:ascii="Bookman Old Style" w:hAnsi="Bookman Old Style"/>
          <w:sz w:val="20"/>
        </w:rPr>
      </w:pPr>
      <w:r w:rsidRPr="002201B2">
        <w:rPr>
          <w:rFonts w:ascii="Bookman Old Style" w:hAnsi="Bookman Old Style"/>
          <w:sz w:val="20"/>
        </w:rPr>
        <w:t>Notificar oportunamente a los participantes del proceso de compras, sobre las acciones administrativas derivadas del mismo, así como, llevar un registro actualizado del acto administrativo.</w:t>
      </w:r>
    </w:p>
    <w:p w:rsidR="002201B2" w:rsidRPr="0048223E" w:rsidRDefault="002201B2" w:rsidP="00E21CFE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48223E" w:rsidRDefault="00540ED7" w:rsidP="00540ED7">
      <w:pPr>
        <w:rPr>
          <w:sz w:val="16"/>
        </w:rPr>
      </w:pPr>
    </w:p>
    <w:p w:rsidR="002201B2" w:rsidRPr="002201B2" w:rsidRDefault="002201B2" w:rsidP="002201B2">
      <w:pPr>
        <w:numPr>
          <w:ilvl w:val="0"/>
          <w:numId w:val="4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/>
          <w:bCs/>
          <w:i w:val="0"/>
          <w:sz w:val="20"/>
        </w:rPr>
      </w:pPr>
      <w:r w:rsidRPr="002201B2">
        <w:rPr>
          <w:rFonts w:ascii="Bookman Old Style" w:hAnsi="Bookman Old Style"/>
          <w:bCs/>
          <w:i w:val="0"/>
          <w:sz w:val="20"/>
        </w:rPr>
        <w:t xml:space="preserve">Notificar dentro del lapso estipulado por la legislación vigente, todo acto administrativo que afecte los intereses de los </w:t>
      </w:r>
      <w:proofErr w:type="spellStart"/>
      <w:r w:rsidRPr="002201B2">
        <w:rPr>
          <w:rFonts w:ascii="Bookman Old Style" w:hAnsi="Bookman Old Style"/>
          <w:bCs/>
          <w:i w:val="0"/>
          <w:sz w:val="20"/>
        </w:rPr>
        <w:t>suministrantes</w:t>
      </w:r>
      <w:proofErr w:type="spellEnd"/>
      <w:r w:rsidRPr="002201B2">
        <w:rPr>
          <w:rFonts w:ascii="Bookman Old Style" w:hAnsi="Bookman Old Style"/>
          <w:bCs/>
          <w:i w:val="0"/>
          <w:sz w:val="20"/>
        </w:rPr>
        <w:t>, elaborando la esquela correspondiente, a fin de darle continuidad al procedimiento establecido a fin de entregar la documentación relacionada.</w:t>
      </w:r>
    </w:p>
    <w:p w:rsidR="002201B2" w:rsidRPr="002201B2" w:rsidRDefault="002201B2" w:rsidP="002201B2">
      <w:p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/>
          <w:bCs/>
          <w:i w:val="0"/>
          <w:sz w:val="20"/>
        </w:rPr>
      </w:pPr>
    </w:p>
    <w:p w:rsidR="002201B2" w:rsidRPr="002201B2" w:rsidRDefault="002201B2" w:rsidP="002201B2">
      <w:pPr>
        <w:numPr>
          <w:ilvl w:val="0"/>
          <w:numId w:val="4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/>
          <w:bCs/>
          <w:i w:val="0"/>
          <w:sz w:val="20"/>
        </w:rPr>
      </w:pPr>
      <w:r w:rsidRPr="002201B2">
        <w:rPr>
          <w:rFonts w:ascii="Bookman Old Style" w:hAnsi="Bookman Old Style"/>
          <w:bCs/>
          <w:i w:val="0"/>
          <w:sz w:val="20"/>
        </w:rPr>
        <w:t>Recibir y remitir expediente con toda la documentación al área correspondiente, a fin de proporcionar el seguimiento respectivo.</w:t>
      </w:r>
    </w:p>
    <w:p w:rsidR="002201B2" w:rsidRPr="002201B2" w:rsidRDefault="002201B2" w:rsidP="002201B2">
      <w:p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/>
          <w:bCs/>
          <w:i w:val="0"/>
          <w:sz w:val="20"/>
        </w:rPr>
      </w:pPr>
    </w:p>
    <w:p w:rsidR="002201B2" w:rsidRPr="002201B2" w:rsidRDefault="002201B2" w:rsidP="002201B2">
      <w:pPr>
        <w:numPr>
          <w:ilvl w:val="0"/>
          <w:numId w:val="4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/>
          <w:bCs/>
          <w:i w:val="0"/>
          <w:sz w:val="20"/>
        </w:rPr>
      </w:pPr>
      <w:r w:rsidRPr="002201B2">
        <w:rPr>
          <w:rFonts w:ascii="Bookman Old Style" w:hAnsi="Bookman Old Style"/>
          <w:bCs/>
          <w:i w:val="0"/>
          <w:sz w:val="20"/>
        </w:rPr>
        <w:t>Elaborar informe</w:t>
      </w:r>
      <w:r w:rsidR="00A717B7">
        <w:rPr>
          <w:rFonts w:ascii="Bookman Old Style" w:hAnsi="Bookman Old Style"/>
          <w:bCs/>
          <w:i w:val="0"/>
          <w:sz w:val="20"/>
        </w:rPr>
        <w:t>s</w:t>
      </w:r>
      <w:r w:rsidRPr="002201B2">
        <w:rPr>
          <w:rFonts w:ascii="Bookman Old Style" w:hAnsi="Bookman Old Style"/>
          <w:bCs/>
          <w:i w:val="0"/>
          <w:sz w:val="20"/>
        </w:rPr>
        <w:t xml:space="preserve"> de todas las notificaciones </w:t>
      </w:r>
      <w:r w:rsidR="00A717B7">
        <w:rPr>
          <w:rFonts w:ascii="Bookman Old Style" w:hAnsi="Bookman Old Style"/>
          <w:bCs/>
          <w:i w:val="0"/>
          <w:sz w:val="20"/>
        </w:rPr>
        <w:t>realizadas</w:t>
      </w:r>
      <w:r w:rsidRPr="002201B2">
        <w:rPr>
          <w:rFonts w:ascii="Bookman Old Style" w:hAnsi="Bookman Old Style"/>
          <w:bCs/>
          <w:i w:val="0"/>
          <w:sz w:val="20"/>
        </w:rPr>
        <w:t>, ya sean de adjudicación de recursos o sanciones, a fin de documentar cada proceso de compra.</w:t>
      </w:r>
    </w:p>
    <w:p w:rsidR="002201B2" w:rsidRPr="002201B2" w:rsidRDefault="002201B2" w:rsidP="002201B2">
      <w:p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Tahoma"/>
          <w:i w:val="0"/>
          <w:sz w:val="16"/>
        </w:rPr>
      </w:pPr>
    </w:p>
    <w:p w:rsidR="002201B2" w:rsidRPr="002201B2" w:rsidRDefault="002201B2" w:rsidP="002201B2">
      <w:pPr>
        <w:numPr>
          <w:ilvl w:val="0"/>
          <w:numId w:val="4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Tahoma"/>
          <w:i w:val="0"/>
          <w:sz w:val="20"/>
        </w:rPr>
      </w:pPr>
      <w:r w:rsidRPr="002201B2">
        <w:rPr>
          <w:rFonts w:ascii="Bookman Old Style" w:hAnsi="Bookman Old Style" w:cs="Tahoma"/>
          <w:i w:val="0"/>
          <w:sz w:val="20"/>
        </w:rPr>
        <w:t>Notificar a los usuarios internos, el resultado generado a partir del acto administrativo, con el objetivo de informar oportunamente.</w:t>
      </w:r>
    </w:p>
    <w:p w:rsidR="002201B2" w:rsidRPr="002201B2" w:rsidRDefault="002201B2" w:rsidP="002201B2">
      <w:p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Tahoma"/>
          <w:i w:val="0"/>
          <w:sz w:val="16"/>
        </w:rPr>
      </w:pPr>
    </w:p>
    <w:p w:rsidR="002201B2" w:rsidRPr="002201B2" w:rsidRDefault="002201B2" w:rsidP="002201B2">
      <w:pPr>
        <w:numPr>
          <w:ilvl w:val="0"/>
          <w:numId w:val="4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Tahoma"/>
          <w:i w:val="0"/>
          <w:sz w:val="20"/>
        </w:rPr>
      </w:pPr>
      <w:r w:rsidRPr="002201B2">
        <w:rPr>
          <w:rFonts w:ascii="Bookman Old Style" w:hAnsi="Bookman Old Style" w:cs="Tahoma"/>
          <w:i w:val="0"/>
          <w:sz w:val="20"/>
        </w:rPr>
        <w:t>Llevar registros actualizados de los trámites y/o casos realizados, como mecanismo para la generación de estadísticas.</w:t>
      </w:r>
    </w:p>
    <w:p w:rsidR="002201B2" w:rsidRPr="002201B2" w:rsidRDefault="002201B2" w:rsidP="002201B2">
      <w:p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Tahoma"/>
          <w:i w:val="0"/>
          <w:sz w:val="16"/>
        </w:rPr>
      </w:pPr>
    </w:p>
    <w:p w:rsidR="002201B2" w:rsidRPr="002201B2" w:rsidRDefault="002201B2" w:rsidP="002201B2">
      <w:pPr>
        <w:numPr>
          <w:ilvl w:val="0"/>
          <w:numId w:val="4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Tahoma"/>
          <w:i w:val="0"/>
          <w:sz w:val="20"/>
        </w:rPr>
      </w:pPr>
      <w:r w:rsidRPr="002201B2">
        <w:rPr>
          <w:rFonts w:ascii="Bookman Old Style" w:hAnsi="Bookman Old Style" w:cs="Tahoma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2201B2" w:rsidRPr="002201B2" w:rsidRDefault="002201B2" w:rsidP="002201B2">
      <w:p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Tahoma"/>
          <w:i w:val="0"/>
          <w:sz w:val="16"/>
        </w:rPr>
      </w:pPr>
    </w:p>
    <w:p w:rsidR="002201B2" w:rsidRPr="002201B2" w:rsidRDefault="002201B2" w:rsidP="002201B2">
      <w:pPr>
        <w:numPr>
          <w:ilvl w:val="0"/>
          <w:numId w:val="4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Tahoma"/>
          <w:i w:val="0"/>
          <w:sz w:val="20"/>
        </w:rPr>
      </w:pPr>
      <w:r w:rsidRPr="002201B2">
        <w:rPr>
          <w:rFonts w:ascii="Bookman Old Style" w:hAnsi="Bookman Old Style" w:cs="Tahoma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2201B2" w:rsidRPr="002201B2" w:rsidRDefault="002201B2" w:rsidP="002201B2">
      <w:p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Tahoma"/>
          <w:i w:val="0"/>
          <w:sz w:val="16"/>
        </w:rPr>
      </w:pPr>
    </w:p>
    <w:p w:rsidR="002201B2" w:rsidRPr="002201B2" w:rsidRDefault="002201B2" w:rsidP="002201B2">
      <w:pPr>
        <w:numPr>
          <w:ilvl w:val="0"/>
          <w:numId w:val="4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Tahoma"/>
          <w:i w:val="0"/>
          <w:sz w:val="20"/>
        </w:rPr>
      </w:pPr>
      <w:r w:rsidRPr="002201B2">
        <w:rPr>
          <w:rFonts w:ascii="Bookman Old Style" w:hAnsi="Bookman Old Style" w:cs="Tahoma"/>
          <w:i w:val="0"/>
          <w:sz w:val="20"/>
        </w:rPr>
        <w:t>Brindar información veraz y oportuna a los usuarios con el propósito de dar respuesta a las consultas efectuadas.</w:t>
      </w:r>
    </w:p>
    <w:p w:rsidR="002201B2" w:rsidRPr="002201B2" w:rsidRDefault="002201B2" w:rsidP="002201B2">
      <w:p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Tahoma"/>
          <w:i w:val="0"/>
          <w:sz w:val="20"/>
        </w:rPr>
      </w:pPr>
    </w:p>
    <w:p w:rsidR="002201B2" w:rsidRPr="002201B2" w:rsidRDefault="002201B2" w:rsidP="002201B2">
      <w:pPr>
        <w:numPr>
          <w:ilvl w:val="0"/>
          <w:numId w:val="4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Tahoma"/>
          <w:i w:val="0"/>
          <w:sz w:val="20"/>
        </w:rPr>
      </w:pPr>
      <w:r w:rsidRPr="002201B2">
        <w:rPr>
          <w:rFonts w:ascii="Bookman Old Style" w:hAnsi="Bookman Old Style" w:cs="Tahoma"/>
          <w:i w:val="0"/>
          <w:sz w:val="20"/>
        </w:rPr>
        <w:t>Atender consultas y/o reclamos brindando información para solventar las inquietudes de los usuarios.</w:t>
      </w:r>
    </w:p>
    <w:p w:rsidR="002201B2" w:rsidRPr="002201B2" w:rsidRDefault="002201B2" w:rsidP="002201B2">
      <w:p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Tahoma"/>
          <w:i w:val="0"/>
          <w:sz w:val="20"/>
        </w:rPr>
      </w:pPr>
    </w:p>
    <w:p w:rsidR="002201B2" w:rsidRPr="002201B2" w:rsidRDefault="002201B2" w:rsidP="002201B2">
      <w:pPr>
        <w:numPr>
          <w:ilvl w:val="0"/>
          <w:numId w:val="4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Tahoma"/>
          <w:i w:val="0"/>
          <w:sz w:val="20"/>
        </w:rPr>
      </w:pPr>
      <w:r w:rsidRPr="002201B2">
        <w:rPr>
          <w:rFonts w:ascii="Bookman Old Style" w:hAnsi="Bookman Old Style" w:cs="Tahoma"/>
          <w:i w:val="0"/>
          <w:sz w:val="20"/>
        </w:rPr>
        <w:t>Apoyar al área de trabajo, cuando sea necesario realizando actividades para suplir ausencias de personal o situaciones de urgencia.</w:t>
      </w:r>
    </w:p>
    <w:p w:rsidR="002201B2" w:rsidRPr="002201B2" w:rsidRDefault="002201B2" w:rsidP="002201B2">
      <w:p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/>
          <w:i w:val="0"/>
          <w:sz w:val="20"/>
          <w:szCs w:val="28"/>
        </w:rPr>
      </w:pPr>
    </w:p>
    <w:p w:rsidR="002201B2" w:rsidRPr="002201B2" w:rsidRDefault="002201B2" w:rsidP="002201B2">
      <w:pPr>
        <w:numPr>
          <w:ilvl w:val="0"/>
          <w:numId w:val="4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Tahoma"/>
          <w:i w:val="0"/>
          <w:sz w:val="20"/>
        </w:rPr>
      </w:pPr>
      <w:r w:rsidRPr="002201B2">
        <w:rPr>
          <w:rFonts w:ascii="Bookman Old Style" w:hAnsi="Bookman Old Style" w:cs="Tahoma"/>
          <w:i w:val="0"/>
          <w:sz w:val="20"/>
        </w:rPr>
        <w:t>Realizar otras actividades encomendadas por la jefatura inmediata.</w:t>
      </w:r>
    </w:p>
    <w:p w:rsidR="00432BBF" w:rsidRPr="0048223E" w:rsidRDefault="00432BBF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BF6C09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540ED7" w:rsidRDefault="006C141F" w:rsidP="00231A97">
      <w:pPr>
        <w:tabs>
          <w:tab w:val="left" w:pos="270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231A9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C141F" w:rsidRPr="00BF6C09" w:rsidRDefault="006C141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CONTEXTO DEL PUESTO DE TRABAJO</w:t>
      </w:r>
    </w:p>
    <w:p w:rsidR="00432BBF" w:rsidRPr="00BF6C09" w:rsidRDefault="00432BBF" w:rsidP="000E31F4">
      <w:pPr>
        <w:suppressAutoHyphens/>
        <w:rPr>
          <w:sz w:val="16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6C141F" w:rsidRPr="006C141F" w:rsidRDefault="002201B2" w:rsidP="006C141F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notificación a los participantes del proceso de compras</w:t>
      </w:r>
      <w:r w:rsidR="00231A9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C141F" w:rsidRDefault="002201B2" w:rsidP="006C141F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Registros debidamente actualizados</w:t>
      </w:r>
      <w:r w:rsidR="00231A9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C141F" w:rsidRPr="00BF6C09" w:rsidRDefault="006C141F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07BD3" w:rsidRPr="002201B2" w:rsidRDefault="00807BD3" w:rsidP="00807BD3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01B2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01B2" w:rsidRPr="00D413AD" w:rsidRDefault="002201B2" w:rsidP="002201B2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7E6CA0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231A9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01B2" w:rsidRPr="002201B2" w:rsidRDefault="002201B2" w:rsidP="002201B2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2201B2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 w:rsidR="00231A9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07BD3" w:rsidRPr="002201B2" w:rsidRDefault="00807BD3" w:rsidP="00807BD3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0" w:name="_GoBack"/>
      <w:r w:rsidRPr="002201B2">
        <w:rPr>
          <w:rFonts w:ascii="Bookman Old Style" w:hAnsi="Bookman Old Style" w:cs="Arial"/>
          <w:i w:val="0"/>
          <w:iCs/>
          <w:spacing w:val="-3"/>
          <w:sz w:val="20"/>
        </w:rPr>
        <w:t>L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ey de </w:t>
      </w:r>
      <w:r w:rsidRPr="002201B2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dquisiciones y </w:t>
      </w:r>
      <w:r w:rsidRPr="002201B2">
        <w:rPr>
          <w:rFonts w:ascii="Bookman Old Style" w:hAnsi="Bookman Old Style" w:cs="Arial"/>
          <w:i w:val="0"/>
          <w:iCs/>
          <w:spacing w:val="-3"/>
          <w:sz w:val="20"/>
        </w:rPr>
        <w:t>C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ontrataciones de la </w:t>
      </w:r>
      <w:r w:rsidRPr="002201B2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dministración </w:t>
      </w:r>
      <w:r w:rsidRPr="002201B2">
        <w:rPr>
          <w:rFonts w:ascii="Bookman Old Style" w:hAnsi="Bookman Old Style" w:cs="Arial"/>
          <w:i w:val="0"/>
          <w:iCs/>
          <w:spacing w:val="-3"/>
          <w:sz w:val="20"/>
        </w:rPr>
        <w:t>P</w:t>
      </w:r>
      <w:r>
        <w:rPr>
          <w:rFonts w:ascii="Bookman Old Style" w:hAnsi="Bookman Old Style" w:cs="Arial"/>
          <w:i w:val="0"/>
          <w:iCs/>
          <w:spacing w:val="-3"/>
          <w:sz w:val="20"/>
        </w:rPr>
        <w:t>ública</w:t>
      </w:r>
      <w:bookmarkEnd w:id="0"/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BF6C09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9618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6C141F">
        <w:rPr>
          <w:rFonts w:ascii="Bookman Old Style" w:hAnsi="Bookman Old Style" w:cs="Arial"/>
          <w:i w:val="0"/>
          <w:iCs/>
          <w:sz w:val="20"/>
        </w:rPr>
        <w:t>Ninguna</w:t>
      </w:r>
      <w:r w:rsidR="00231A97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6C141F">
        <w:rPr>
          <w:rFonts w:ascii="Bookman Old Style" w:hAnsi="Bookman Old Style" w:cs="Arial"/>
          <w:i w:val="0"/>
          <w:iCs/>
          <w:sz w:val="20"/>
        </w:rPr>
        <w:t>Ninguna</w:t>
      </w:r>
      <w:r w:rsidR="00231A97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9D59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C141F">
        <w:rPr>
          <w:rFonts w:ascii="Bookman Old Style" w:hAnsi="Bookman Old Style" w:cs="Arial"/>
          <w:i w:val="0"/>
          <w:iCs/>
          <w:sz w:val="20"/>
        </w:rPr>
        <w:t>Ninguna</w:t>
      </w:r>
      <w:r w:rsidR="00231A97">
        <w:rPr>
          <w:rFonts w:ascii="Bookman Old Style" w:hAnsi="Bookman Old Style" w:cs="Arial"/>
          <w:i w:val="0"/>
          <w:iCs/>
          <w:sz w:val="20"/>
        </w:rPr>
        <w:t>.</w:t>
      </w:r>
    </w:p>
    <w:p w:rsidR="00A96184" w:rsidRDefault="00A96184" w:rsidP="00A9618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432BBF" w:rsidRPr="0048223E" w:rsidRDefault="00432BBF" w:rsidP="000E31F4">
      <w:pPr>
        <w:suppressAutoHyphens/>
        <w:rPr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A9618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2201B2">
        <w:rPr>
          <w:rFonts w:ascii="Bookman Old Style" w:hAnsi="Bookman Old Style" w:cs="Arial"/>
          <w:i w:val="0"/>
          <w:iCs/>
          <w:sz w:val="20"/>
        </w:rPr>
        <w:t>40% de carrera universitaria</w:t>
      </w:r>
      <w:r w:rsidR="00231A97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2201B2" w:rsidRDefault="00C404F4" w:rsidP="00A96184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2201B2" w:rsidRPr="002201B2">
        <w:rPr>
          <w:rFonts w:ascii="Bookman Old Style" w:hAnsi="Bookman Old Style"/>
          <w:i w:val="0"/>
          <w:sz w:val="20"/>
          <w:lang w:val="es-MX" w:eastAsia="es-MX"/>
        </w:rPr>
        <w:t>Ciencias Jurídicas, Relaciones Internacionales o Administración de Empresas</w:t>
      </w:r>
      <w:r w:rsidR="00231A97">
        <w:rPr>
          <w:rFonts w:ascii="Bookman Old Style" w:hAnsi="Bookman Old Style"/>
          <w:i w:val="0"/>
          <w:sz w:val="20"/>
          <w:lang w:val="es-MX" w:eastAsia="es-MX"/>
        </w:rPr>
        <w:t>.</w:t>
      </w:r>
    </w:p>
    <w:p w:rsidR="006C141F" w:rsidRPr="00BF6C09" w:rsidRDefault="006C141F" w:rsidP="006C141F">
      <w:pPr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A9618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BF6C09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F70FBB" w:rsidRDefault="00C404F4" w:rsidP="00A9618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F7761" w:rsidRPr="00A96184" w:rsidRDefault="002201B2" w:rsidP="00A96184">
      <w:pPr>
        <w:pStyle w:val="Prrafodelista"/>
        <w:numPr>
          <w:ilvl w:val="0"/>
          <w:numId w:val="37"/>
        </w:numPr>
        <w:suppressAutoHyphens/>
        <w:ind w:left="1134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96184">
        <w:rPr>
          <w:rFonts w:ascii="Bookman Old Style" w:hAnsi="Bookman Old Style" w:cs="Arial"/>
          <w:i w:val="0"/>
          <w:iCs/>
          <w:spacing w:val="-3"/>
          <w:sz w:val="20"/>
        </w:rPr>
        <w:t>Conocimiento</w:t>
      </w:r>
      <w:r w:rsidR="00D531FB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A96184">
        <w:rPr>
          <w:rFonts w:ascii="Bookman Old Style" w:hAnsi="Bookman Old Style" w:cs="Arial"/>
          <w:i w:val="0"/>
          <w:iCs/>
          <w:spacing w:val="-3"/>
          <w:sz w:val="20"/>
        </w:rPr>
        <w:t xml:space="preserve"> de computación</w:t>
      </w:r>
      <w:r w:rsidR="00231A9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01B2" w:rsidRPr="00BF6C09" w:rsidRDefault="002201B2" w:rsidP="00A9618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18"/>
        </w:rPr>
      </w:pPr>
    </w:p>
    <w:p w:rsidR="00F70FBB" w:rsidRDefault="00C404F4" w:rsidP="00A9618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0700E2" w:rsidRPr="00A96184" w:rsidRDefault="00D75D1A" w:rsidP="00A96184">
      <w:pPr>
        <w:pStyle w:val="Prrafodelista"/>
        <w:numPr>
          <w:ilvl w:val="0"/>
          <w:numId w:val="37"/>
        </w:numPr>
        <w:suppressAutoHyphens/>
        <w:ind w:left="1134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96184">
        <w:rPr>
          <w:rFonts w:ascii="Bookman Old Style" w:hAnsi="Bookman Old Style" w:cs="Arial"/>
          <w:i w:val="0"/>
          <w:iCs/>
          <w:spacing w:val="-3"/>
          <w:sz w:val="20"/>
        </w:rPr>
        <w:t xml:space="preserve">Conocimiento sobre la </w:t>
      </w:r>
      <w:r w:rsidR="00DD2E13"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D75D1A" w:rsidRPr="00D75D1A" w:rsidRDefault="00D75D1A" w:rsidP="00D75D1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700E2">
        <w:rPr>
          <w:rFonts w:ascii="Bookman Old Style" w:hAnsi="Bookman Old Style" w:cs="Arial"/>
          <w:i w:val="0"/>
          <w:iCs/>
          <w:sz w:val="20"/>
        </w:rPr>
        <w:t>Ninguna</w:t>
      </w:r>
      <w:r w:rsidR="00231A97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F70FBB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70FBB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74654">
        <w:rPr>
          <w:rFonts w:ascii="Bookman Old Style" w:hAnsi="Bookman Old Style" w:cs="Arial"/>
          <w:i w:val="0"/>
          <w:iCs/>
          <w:sz w:val="20"/>
        </w:rPr>
        <w:t>Un</w:t>
      </w:r>
      <w:r w:rsidR="000F7761" w:rsidRPr="00F70FBB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D75D1A" w:rsidRPr="00D75D1A">
        <w:rPr>
          <w:rFonts w:ascii="Bookman Old Style" w:hAnsi="Bookman Old Style" w:cs="Arial"/>
          <w:i w:val="0"/>
          <w:iCs/>
          <w:sz w:val="20"/>
        </w:rPr>
        <w:t>preferentemente en áreas administrativas y/o de compras</w:t>
      </w:r>
      <w:r w:rsidR="00AB2290">
        <w:rPr>
          <w:rFonts w:ascii="Bookman Old Style" w:hAnsi="Bookman Old Style" w:cs="Arial"/>
          <w:i w:val="0"/>
          <w:iCs/>
          <w:sz w:val="20"/>
        </w:rPr>
        <w:t>.</w:t>
      </w:r>
    </w:p>
    <w:p w:rsidR="00BF6C09" w:rsidRPr="000F7761" w:rsidRDefault="00BF6C09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FB2514" w:rsidRPr="00FB2514" w:rsidRDefault="00FB2514" w:rsidP="00FB2514">
      <w:pPr>
        <w:pStyle w:val="Prrafodelista"/>
        <w:numPr>
          <w:ilvl w:val="0"/>
          <w:numId w:val="37"/>
        </w:numPr>
        <w:suppressAutoHyphens/>
        <w:ind w:left="1134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AB229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B2514" w:rsidRPr="00FB2514" w:rsidRDefault="00FB2514" w:rsidP="00FB2514">
      <w:pPr>
        <w:pStyle w:val="Prrafodelista"/>
        <w:numPr>
          <w:ilvl w:val="0"/>
          <w:numId w:val="37"/>
        </w:numPr>
        <w:suppressAutoHyphens/>
        <w:ind w:left="1134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AB229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B2514" w:rsidRPr="00FB2514" w:rsidRDefault="00FB2514" w:rsidP="00FB2514">
      <w:pPr>
        <w:pStyle w:val="Prrafodelista"/>
        <w:numPr>
          <w:ilvl w:val="0"/>
          <w:numId w:val="37"/>
        </w:numPr>
        <w:suppressAutoHyphens/>
        <w:ind w:left="1134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AB229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B2514" w:rsidRPr="00FB2514" w:rsidRDefault="00FB2514" w:rsidP="00FB2514">
      <w:pPr>
        <w:pStyle w:val="Prrafodelista"/>
        <w:numPr>
          <w:ilvl w:val="0"/>
          <w:numId w:val="37"/>
        </w:numPr>
        <w:suppressAutoHyphens/>
        <w:ind w:left="1134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AB229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B2514" w:rsidRPr="00FB2514" w:rsidRDefault="00FB2514" w:rsidP="00FB2514">
      <w:pPr>
        <w:pStyle w:val="Prrafodelista"/>
        <w:numPr>
          <w:ilvl w:val="0"/>
          <w:numId w:val="37"/>
        </w:numPr>
        <w:suppressAutoHyphens/>
        <w:ind w:left="1134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AB229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B2514" w:rsidRPr="00FB2514" w:rsidRDefault="00FB2514" w:rsidP="00FB2514">
      <w:pPr>
        <w:pStyle w:val="Prrafodelista"/>
        <w:numPr>
          <w:ilvl w:val="0"/>
          <w:numId w:val="37"/>
        </w:numPr>
        <w:suppressAutoHyphens/>
        <w:ind w:left="1134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AB229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B2514" w:rsidRPr="00FB2514" w:rsidRDefault="00FB2514" w:rsidP="00FB2514">
      <w:pPr>
        <w:pStyle w:val="Prrafodelista"/>
        <w:numPr>
          <w:ilvl w:val="0"/>
          <w:numId w:val="37"/>
        </w:numPr>
        <w:suppressAutoHyphens/>
        <w:ind w:left="1134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AB229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B2514" w:rsidRPr="00FB2514" w:rsidRDefault="00FB2514" w:rsidP="00FB2514">
      <w:pPr>
        <w:pStyle w:val="Prrafodelista"/>
        <w:numPr>
          <w:ilvl w:val="0"/>
          <w:numId w:val="37"/>
        </w:numPr>
        <w:suppressAutoHyphens/>
        <w:ind w:left="1134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AB229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AB4769" w:rsidRDefault="000F7761" w:rsidP="00AB4769">
      <w:pPr>
        <w:pStyle w:val="Prrafodelista"/>
        <w:suppressAutoHyphens/>
        <w:ind w:left="113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F6C09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BF6C09" w:rsidRPr="00B620CE" w:rsidRDefault="00BF6C09" w:rsidP="00AB2290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</w:t>
      </w:r>
      <w:r w:rsidR="00AB2290">
        <w:rPr>
          <w:rFonts w:ascii="Bookman Old Style" w:hAnsi="Bookman Old Style" w:cs="Arial"/>
          <w:i w:val="0"/>
          <w:iCs/>
          <w:sz w:val="20"/>
        </w:rPr>
        <w:t>.</w:t>
      </w:r>
    </w:p>
    <w:sectPr w:rsidR="00BF6C09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7B7" w:rsidRDefault="00A717B7">
      <w:pPr>
        <w:spacing w:line="20" w:lineRule="exact"/>
      </w:pPr>
    </w:p>
  </w:endnote>
  <w:endnote w:type="continuationSeparator" w:id="0">
    <w:p w:rsidR="00A717B7" w:rsidRDefault="00A717B7"/>
  </w:endnote>
  <w:endnote w:type="continuationNotice" w:id="1">
    <w:p w:rsidR="00A717B7" w:rsidRDefault="00A717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B7" w:rsidRDefault="00A717B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717B7" w:rsidRDefault="00A717B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B7" w:rsidRPr="0048223E" w:rsidRDefault="00A717B7" w:rsidP="00BF6C09">
    <w:pPr>
      <w:pStyle w:val="Piedepgina"/>
      <w:framePr w:wrap="around" w:vAnchor="text" w:hAnchor="margin" w:xAlign="right" w:y="207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48223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48223E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48223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807BD3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48223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717B7" w:rsidRPr="00B425FF" w:rsidTr="0048223E">
      <w:tc>
        <w:tcPr>
          <w:tcW w:w="10190" w:type="dxa"/>
          <w:tcBorders>
            <w:top w:val="single" w:sz="18" w:space="0" w:color="808080"/>
          </w:tcBorders>
        </w:tcPr>
        <w:p w:rsidR="00A717B7" w:rsidRPr="000354E5" w:rsidRDefault="00A717B7" w:rsidP="00BF6C09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4"/>
              <w:szCs w:val="22"/>
              <w:lang w:val="es-SV" w:eastAsia="en-US"/>
            </w:rPr>
          </w:pPr>
        </w:p>
      </w:tc>
    </w:tr>
  </w:tbl>
  <w:p w:rsidR="00A717B7" w:rsidRDefault="00223A69" w:rsidP="0048223E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A717B7" w:rsidRPr="000354E5" w:rsidRDefault="00A717B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717B7">
      <w:tc>
        <w:tcPr>
          <w:tcW w:w="5950" w:type="dxa"/>
        </w:tcPr>
        <w:p w:rsidR="00A717B7" w:rsidRDefault="00A717B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717B7" w:rsidRDefault="00A717B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717B7" w:rsidRDefault="00A717B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717B7" w:rsidRDefault="00A717B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717B7" w:rsidRDefault="00A717B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717B7" w:rsidRDefault="00A717B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717B7" w:rsidRDefault="00A717B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7B7" w:rsidRDefault="00A717B7">
      <w:r>
        <w:separator/>
      </w:r>
    </w:p>
  </w:footnote>
  <w:footnote w:type="continuationSeparator" w:id="0">
    <w:p w:rsidR="00A717B7" w:rsidRDefault="00A71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B7" w:rsidRDefault="00A717B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717B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717B7" w:rsidRDefault="00A717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717B7" w:rsidRPr="00B47612" w:rsidRDefault="00A717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77923AC" wp14:editId="5D5A72B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717B7" w:rsidRPr="00B47612" w:rsidRDefault="00A717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717B7" w:rsidRPr="00B47612" w:rsidRDefault="00A717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717B7" w:rsidRDefault="00A717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717B7" w:rsidRPr="00B47612" w:rsidRDefault="00A717B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717B7" w:rsidRPr="00B47612" w:rsidRDefault="00A717B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717B7" w:rsidRDefault="00A717B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B7" w:rsidRDefault="00A717B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71F0F8F4" wp14:editId="448B943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717B7" w:rsidRDefault="00A717B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C2BBB5" wp14:editId="7EA7D688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17B7" w:rsidRDefault="00A717B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74654" w:rsidRDefault="00C74654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A717B7" w:rsidRDefault="00A717B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717B7" w:rsidRDefault="00A717B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717B7" w:rsidRDefault="00A717B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DE2010" wp14:editId="6F80B4A4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A717B7" w:rsidRDefault="00A717B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DC518F"/>
    <w:multiLevelType w:val="hybridMultilevel"/>
    <w:tmpl w:val="26B0A58E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32046AC"/>
    <w:multiLevelType w:val="hybridMultilevel"/>
    <w:tmpl w:val="192619BC"/>
    <w:lvl w:ilvl="0" w:tplc="4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8372D7"/>
    <w:multiLevelType w:val="hybridMultilevel"/>
    <w:tmpl w:val="F9E200A4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C0A0003" w:tentative="1">
      <w:start w:val="1"/>
      <w:numFmt w:val="bullet"/>
      <w:lvlText w:val="o"/>
      <w:lvlJc w:val="left"/>
      <w:pPr>
        <w:tabs>
          <w:tab w:val="num" w:pos="1294"/>
        </w:tabs>
        <w:ind w:left="129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14"/>
        </w:tabs>
        <w:ind w:left="20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34"/>
        </w:tabs>
        <w:ind w:left="27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54"/>
        </w:tabs>
        <w:ind w:left="345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74"/>
        </w:tabs>
        <w:ind w:left="41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894"/>
        </w:tabs>
        <w:ind w:left="48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14"/>
        </w:tabs>
        <w:ind w:left="561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34"/>
        </w:tabs>
        <w:ind w:left="6334" w:hanging="360"/>
      </w:pPr>
      <w:rPr>
        <w:rFonts w:ascii="Wingdings" w:hAnsi="Wingdings" w:hint="default"/>
      </w:rPr>
    </w:lvl>
  </w:abstractNum>
  <w:abstractNum w:abstractNumId="16">
    <w:nsid w:val="2D9748B1"/>
    <w:multiLevelType w:val="hybridMultilevel"/>
    <w:tmpl w:val="47643BDE"/>
    <w:lvl w:ilvl="0" w:tplc="1E502E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6"/>
  </w:num>
  <w:num w:numId="3">
    <w:abstractNumId w:val="25"/>
  </w:num>
  <w:num w:numId="4">
    <w:abstractNumId w:val="22"/>
  </w:num>
  <w:num w:numId="5">
    <w:abstractNumId w:val="14"/>
  </w:num>
  <w:num w:numId="6">
    <w:abstractNumId w:val="31"/>
  </w:num>
  <w:num w:numId="7">
    <w:abstractNumId w:val="26"/>
  </w:num>
  <w:num w:numId="8">
    <w:abstractNumId w:val="28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7"/>
  </w:num>
  <w:num w:numId="21">
    <w:abstractNumId w:val="11"/>
  </w:num>
  <w:num w:numId="22">
    <w:abstractNumId w:val="32"/>
  </w:num>
  <w:num w:numId="23">
    <w:abstractNumId w:val="32"/>
  </w:num>
  <w:num w:numId="24">
    <w:abstractNumId w:val="1"/>
  </w:num>
  <w:num w:numId="25">
    <w:abstractNumId w:val="2"/>
  </w:num>
  <w:num w:numId="26">
    <w:abstractNumId w:val="21"/>
  </w:num>
  <w:num w:numId="27">
    <w:abstractNumId w:val="4"/>
  </w:num>
  <w:num w:numId="28">
    <w:abstractNumId w:val="17"/>
  </w:num>
  <w:num w:numId="29">
    <w:abstractNumId w:val="17"/>
  </w:num>
  <w:num w:numId="30">
    <w:abstractNumId w:val="7"/>
  </w:num>
  <w:num w:numId="31">
    <w:abstractNumId w:val="17"/>
  </w:num>
  <w:num w:numId="32">
    <w:abstractNumId w:val="3"/>
  </w:num>
  <w:num w:numId="33">
    <w:abstractNumId w:val="5"/>
  </w:num>
  <w:num w:numId="34">
    <w:abstractNumId w:val="29"/>
  </w:num>
  <w:num w:numId="35">
    <w:abstractNumId w:val="24"/>
  </w:num>
  <w:num w:numId="36">
    <w:abstractNumId w:val="5"/>
  </w:num>
  <w:num w:numId="37">
    <w:abstractNumId w:val="35"/>
  </w:num>
  <w:num w:numId="38">
    <w:abstractNumId w:val="30"/>
  </w:num>
  <w:num w:numId="39">
    <w:abstractNumId w:val="38"/>
  </w:num>
  <w:num w:numId="40">
    <w:abstractNumId w:val="37"/>
  </w:num>
  <w:num w:numId="41">
    <w:abstractNumId w:val="23"/>
  </w:num>
  <w:num w:numId="42">
    <w:abstractNumId w:val="16"/>
  </w:num>
  <w:num w:numId="43">
    <w:abstractNumId w:val="15"/>
  </w:num>
  <w:num w:numId="44">
    <w:abstractNumId w:val="8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54E5"/>
    <w:rsid w:val="00036757"/>
    <w:rsid w:val="00041C83"/>
    <w:rsid w:val="00043087"/>
    <w:rsid w:val="000503CF"/>
    <w:rsid w:val="00051B76"/>
    <w:rsid w:val="00057EC2"/>
    <w:rsid w:val="000675C9"/>
    <w:rsid w:val="000700E2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01B2"/>
    <w:rsid w:val="002237EF"/>
    <w:rsid w:val="00223A69"/>
    <w:rsid w:val="00227605"/>
    <w:rsid w:val="00231A97"/>
    <w:rsid w:val="002344F1"/>
    <w:rsid w:val="0025032E"/>
    <w:rsid w:val="002513AF"/>
    <w:rsid w:val="0029781A"/>
    <w:rsid w:val="002A49A0"/>
    <w:rsid w:val="002A6403"/>
    <w:rsid w:val="002B22E8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261B"/>
    <w:rsid w:val="00313203"/>
    <w:rsid w:val="00316FC1"/>
    <w:rsid w:val="00320A00"/>
    <w:rsid w:val="00320D6D"/>
    <w:rsid w:val="003237C8"/>
    <w:rsid w:val="00324DA8"/>
    <w:rsid w:val="00326EF0"/>
    <w:rsid w:val="0033175F"/>
    <w:rsid w:val="00331A3B"/>
    <w:rsid w:val="003435A3"/>
    <w:rsid w:val="00343C4B"/>
    <w:rsid w:val="00353F33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223E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D92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4DA5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13C87"/>
    <w:rsid w:val="00624231"/>
    <w:rsid w:val="0064094F"/>
    <w:rsid w:val="006573A5"/>
    <w:rsid w:val="006634C8"/>
    <w:rsid w:val="006679A8"/>
    <w:rsid w:val="0067598B"/>
    <w:rsid w:val="006777ED"/>
    <w:rsid w:val="00677935"/>
    <w:rsid w:val="006840FF"/>
    <w:rsid w:val="00693CF2"/>
    <w:rsid w:val="00694999"/>
    <w:rsid w:val="006954F4"/>
    <w:rsid w:val="006A287B"/>
    <w:rsid w:val="006A764A"/>
    <w:rsid w:val="006B6F09"/>
    <w:rsid w:val="006B7351"/>
    <w:rsid w:val="006C141F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E6CA0"/>
    <w:rsid w:val="007F543A"/>
    <w:rsid w:val="007F6E4F"/>
    <w:rsid w:val="0080297A"/>
    <w:rsid w:val="00803843"/>
    <w:rsid w:val="00807BD3"/>
    <w:rsid w:val="0081257B"/>
    <w:rsid w:val="00823A87"/>
    <w:rsid w:val="00826683"/>
    <w:rsid w:val="00830195"/>
    <w:rsid w:val="00844E87"/>
    <w:rsid w:val="00857684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69D2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36528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D59BE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17B7"/>
    <w:rsid w:val="00A736EF"/>
    <w:rsid w:val="00A82ED6"/>
    <w:rsid w:val="00A96184"/>
    <w:rsid w:val="00AA51CB"/>
    <w:rsid w:val="00AB2290"/>
    <w:rsid w:val="00AB3CC3"/>
    <w:rsid w:val="00AB4769"/>
    <w:rsid w:val="00AC58A4"/>
    <w:rsid w:val="00AD0A3E"/>
    <w:rsid w:val="00AD431E"/>
    <w:rsid w:val="00AD66A3"/>
    <w:rsid w:val="00AD7CFB"/>
    <w:rsid w:val="00AE5365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68D"/>
    <w:rsid w:val="00BB49BD"/>
    <w:rsid w:val="00BB7F7C"/>
    <w:rsid w:val="00BC7D17"/>
    <w:rsid w:val="00BD018B"/>
    <w:rsid w:val="00BE3125"/>
    <w:rsid w:val="00BF6C09"/>
    <w:rsid w:val="00C01198"/>
    <w:rsid w:val="00C023FB"/>
    <w:rsid w:val="00C02E03"/>
    <w:rsid w:val="00C3029F"/>
    <w:rsid w:val="00C31779"/>
    <w:rsid w:val="00C404F4"/>
    <w:rsid w:val="00C74654"/>
    <w:rsid w:val="00C77C39"/>
    <w:rsid w:val="00C827BE"/>
    <w:rsid w:val="00CA02EA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31FB"/>
    <w:rsid w:val="00D62893"/>
    <w:rsid w:val="00D6681B"/>
    <w:rsid w:val="00D703C2"/>
    <w:rsid w:val="00D721BC"/>
    <w:rsid w:val="00D75D1A"/>
    <w:rsid w:val="00D76AC0"/>
    <w:rsid w:val="00D84381"/>
    <w:rsid w:val="00D861D6"/>
    <w:rsid w:val="00DB49C1"/>
    <w:rsid w:val="00DC7238"/>
    <w:rsid w:val="00DD0F58"/>
    <w:rsid w:val="00DD2E13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4425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70FBB"/>
    <w:rsid w:val="00F8060E"/>
    <w:rsid w:val="00F8424F"/>
    <w:rsid w:val="00F85267"/>
    <w:rsid w:val="00FA66EF"/>
    <w:rsid w:val="00FA7101"/>
    <w:rsid w:val="00FB2514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466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12</cp:revision>
  <cp:lastPrinted>2012-03-02T15:52:00Z</cp:lastPrinted>
  <dcterms:created xsi:type="dcterms:W3CDTF">2013-08-16T15:08:00Z</dcterms:created>
  <dcterms:modified xsi:type="dcterms:W3CDTF">2013-11-04T17:26:00Z</dcterms:modified>
</cp:coreProperties>
</file>